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11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3300"/>
        <w:tblGridChange w:id="0">
          <w:tblGrid>
            <w:gridCol w:w="720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Zhengjie Lai</w:t>
            </w:r>
          </w:p>
          <w:p w:rsidR="00000000" w:rsidDel="00000000" w:rsidP="00000000" w:rsidRDefault="00000000" w:rsidRPr="00000000" w14:paraId="00000003">
            <w:pPr>
              <w:pStyle w:val="Heading1"/>
              <w:pageBreakBefore w:val="0"/>
              <w:spacing w:before="0" w:lineRule="auto"/>
              <w:rPr>
                <w:sz w:val="48"/>
                <w:szCs w:val="48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sz w:val="48"/>
                <w:szCs w:val="48"/>
                <w:rtl w:val="0"/>
              </w:rPr>
              <w:t xml:space="preserve">3D Artist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221 Silverstone Com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Livermore, CA 94550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(415) 917-8206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jasonlaizj@gmail.com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Phoenix, </w:t>
            </w:r>
            <w:r w:rsidDel="00000000" w:rsidR="00000000" w:rsidRPr="00000000">
              <w:rPr>
                <w:b w:val="0"/>
                <w:rtl w:val="0"/>
              </w:rPr>
              <w:t xml:space="preserve">Jingjiu Network Technology-Shanghai</w:t>
            </w:r>
          </w:p>
          <w:p w:rsidR="00000000" w:rsidDel="00000000" w:rsidP="00000000" w:rsidRDefault="00000000" w:rsidRPr="00000000" w14:paraId="0000000A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sawostbox3" w:id="4"/>
            <w:bookmarkEnd w:id="4"/>
            <w:r w:rsidDel="00000000" w:rsidR="00000000" w:rsidRPr="00000000">
              <w:rPr>
                <w:b w:val="0"/>
                <w:rtl w:val="0"/>
              </w:rPr>
              <w:t xml:space="preserve"> -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General Modeler</w:t>
            </w:r>
          </w:p>
          <w:p w:rsidR="00000000" w:rsidDel="00000000" w:rsidP="00000000" w:rsidRDefault="00000000" w:rsidRPr="00000000" w14:paraId="0000000B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December 2020 - March 2021  Internship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Making Environment and  Props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Translate 2D Model Reference to Create a 3D</w:t>
            </w:r>
            <w:r w:rsidDel="00000000" w:rsidR="00000000" w:rsidRPr="00000000">
              <w:rPr>
                <w:rtl w:val="0"/>
              </w:rPr>
              <w:t xml:space="preserve"> Characters</w:t>
            </w:r>
          </w:p>
          <w:p w:rsidR="00000000" w:rsidDel="00000000" w:rsidP="00000000" w:rsidRDefault="00000000" w:rsidRPr="00000000" w14:paraId="0000000E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w6e6ma7p4p6d" w:id="5"/>
            <w:bookmarkEnd w:id="5"/>
            <w:r w:rsidDel="00000000" w:rsidR="00000000" w:rsidRPr="00000000">
              <w:rPr>
                <w:rtl w:val="0"/>
              </w:rPr>
              <w:t xml:space="preserve">DoppelGanger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Yimu Art Technology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General Modeler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3"/>
              <w:pageBreakBefore w:val="0"/>
              <w:rPr/>
            </w:pPr>
            <w:bookmarkStart w:colFirst="0" w:colLast="0" w:name="_721s282y6adz" w:id="6"/>
            <w:bookmarkEnd w:id="6"/>
            <w:r w:rsidDel="00000000" w:rsidR="00000000" w:rsidRPr="00000000">
              <w:rPr>
                <w:rtl w:val="0"/>
              </w:rPr>
              <w:t xml:space="preserve">April 2022 - present Freelance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Character Design 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Texturing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7"/>
            <w:bookmarkEnd w:id="7"/>
            <w:r w:rsidDel="00000000" w:rsidR="00000000" w:rsidRPr="00000000">
              <w:rPr>
                <w:rtl w:val="0"/>
              </w:rPr>
              <w:t xml:space="preserve">The Aces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StudioX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Character Modeler</w:t>
            </w:r>
          </w:p>
          <w:p w:rsidR="00000000" w:rsidDel="00000000" w:rsidP="00000000" w:rsidRDefault="00000000" w:rsidRPr="00000000" w14:paraId="00000013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8"/>
            <w:bookmarkEnd w:id="8"/>
            <w:r w:rsidDel="00000000" w:rsidR="00000000" w:rsidRPr="00000000">
              <w:rPr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  <w:t xml:space="preserve"> 2019 - December 2019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Making  Stylistic Strong Male Characters.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Hard-edge Anatomy</w:t>
            </w:r>
          </w:p>
          <w:p w:rsidR="00000000" w:rsidDel="00000000" w:rsidP="00000000" w:rsidRDefault="00000000" w:rsidRPr="00000000" w14:paraId="00000016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Academy of Art University, </w:t>
            </w:r>
            <w:r w:rsidDel="00000000" w:rsidR="00000000" w:rsidRPr="00000000">
              <w:rPr>
                <w:b w:val="0"/>
                <w:rtl w:val="0"/>
              </w:rPr>
              <w:t xml:space="preserve">San Francisco- MFA</w:t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September 2020-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tdndh3aopfxf" w:id="11"/>
            <w:bookmarkEnd w:id="11"/>
            <w:r w:rsidDel="00000000" w:rsidR="00000000" w:rsidRPr="00000000">
              <w:rPr>
                <w:rtl w:val="0"/>
              </w:rPr>
              <w:t xml:space="preserve">Academy of Art University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San Francisco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BFA</w:t>
            </w:r>
          </w:p>
          <w:p w:rsidR="00000000" w:rsidDel="00000000" w:rsidP="00000000" w:rsidRDefault="00000000" w:rsidRPr="00000000" w14:paraId="0000001B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2"/>
            <w:bookmarkEnd w:id="12"/>
            <w:r w:rsidDel="00000000" w:rsidR="00000000" w:rsidRPr="00000000">
              <w:rPr>
                <w:rtl w:val="0"/>
              </w:rPr>
              <w:t xml:space="preserve">September 2015 - March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StudioX </w:t>
            </w:r>
          </w:p>
          <w:p w:rsidR="00000000" w:rsidDel="00000000" w:rsidP="00000000" w:rsidRDefault="00000000" w:rsidRPr="00000000" w14:paraId="0000001D">
            <w:pPr>
              <w:pStyle w:val="Heading3"/>
              <w:pageBreakBefore w:val="0"/>
              <w:rPr/>
            </w:pPr>
            <w:bookmarkStart w:colFirst="0" w:colLast="0" w:name="_xy52azaxgao6" w:id="13"/>
            <w:bookmarkEnd w:id="13"/>
            <w:r w:rsidDel="00000000" w:rsidR="00000000" w:rsidRPr="00000000">
              <w:rPr>
                <w:rtl w:val="0"/>
              </w:rPr>
              <w:t xml:space="preserve">February 2019 - February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4"/>
            <w:bookmarkEnd w:id="14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Hard Surface Modeling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Organic Modeling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UV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Texturing/ 3D Texture painting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Rendering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Lighting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5"/>
            <w:bookmarkEnd w:id="15"/>
            <w:r w:rsidDel="00000000" w:rsidR="00000000" w:rsidRPr="00000000">
              <w:rPr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Zbrush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Marvelous Designer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Substance Painter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Mudbox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Nuke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Adobe Photoshop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Adobe After Effect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Adobe Premiere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